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1B" w:rsidRPr="00FB6C1B" w:rsidRDefault="00FB6C1B" w:rsidP="002C3BAC">
      <w:pPr>
        <w:pStyle w:val="Lijstalinea1"/>
        <w:ind w:left="0"/>
        <w:rPr>
          <w:rFonts w:ascii="Calibri" w:hAnsi="Calibri"/>
          <w:b/>
        </w:rPr>
      </w:pPr>
      <w:r w:rsidRPr="009D06A9">
        <w:rPr>
          <w:rFonts w:ascii="Calibri" w:hAnsi="Calibri"/>
          <w:b/>
          <w:color w:val="632423" w:themeColor="accent2" w:themeShade="80"/>
        </w:rPr>
        <w:t>De barmhartige Samaritaan</w:t>
      </w:r>
      <w:r w:rsidRPr="009D06A9">
        <w:rPr>
          <w:rFonts w:ascii="Calibri" w:hAnsi="Calibri"/>
          <w:b/>
          <w:color w:val="632423" w:themeColor="accent2" w:themeShade="80"/>
        </w:rPr>
        <w:br/>
      </w:r>
      <w:r>
        <w:rPr>
          <w:rFonts w:ascii="Calibri" w:hAnsi="Calibri"/>
        </w:rPr>
        <w:t>B</w:t>
      </w:r>
      <w:r w:rsidRPr="00FB6C1B">
        <w:rPr>
          <w:rFonts w:ascii="Calibri" w:hAnsi="Calibri"/>
        </w:rPr>
        <w:t xml:space="preserve">ehorend bij Micha Cursus opdracht </w:t>
      </w:r>
      <w:r w:rsidR="009D06A9">
        <w:rPr>
          <w:rFonts w:ascii="Calibri" w:hAnsi="Calibri"/>
        </w:rPr>
        <w:t>3</w:t>
      </w:r>
      <w:r w:rsidRPr="00FB6C1B">
        <w:rPr>
          <w:rFonts w:ascii="Calibri" w:hAnsi="Calibri"/>
        </w:rPr>
        <w:t>.2</w:t>
      </w:r>
      <w:r w:rsidRPr="00FB6C1B">
        <w:rPr>
          <w:rFonts w:ascii="Calibri" w:hAnsi="Calibri"/>
          <w:b/>
        </w:rPr>
        <w:t xml:space="preserve"> </w:t>
      </w:r>
    </w:p>
    <w:p w:rsidR="00FB6C1B" w:rsidRDefault="00FB6C1B" w:rsidP="002C3BAC">
      <w:pPr>
        <w:rPr>
          <w:rFonts w:ascii="Calibri" w:hAnsi="Calibri"/>
          <w:b/>
          <w:sz w:val="22"/>
          <w:szCs w:val="22"/>
        </w:rPr>
      </w:pPr>
    </w:p>
    <w:p w:rsidR="00FB6C1B" w:rsidRDefault="00FB6C1B" w:rsidP="002C3BAC">
      <w:pPr>
        <w:rPr>
          <w:rFonts w:ascii="Calibri" w:hAnsi="Calibri"/>
          <w:i/>
          <w:sz w:val="22"/>
          <w:szCs w:val="22"/>
        </w:rPr>
      </w:pPr>
      <w:r>
        <w:rPr>
          <w:rFonts w:ascii="Calibri" w:hAnsi="Calibri"/>
          <w:i/>
          <w:sz w:val="22"/>
          <w:szCs w:val="22"/>
        </w:rPr>
        <w:t>Tijdsindicatie</w:t>
      </w:r>
    </w:p>
    <w:p w:rsidR="00FB6C1B" w:rsidRDefault="00FB6C1B" w:rsidP="002C3BAC">
      <w:pPr>
        <w:rPr>
          <w:rFonts w:ascii="Calibri" w:hAnsi="Calibri"/>
          <w:sz w:val="22"/>
          <w:szCs w:val="22"/>
        </w:rPr>
      </w:pPr>
      <w:r>
        <w:rPr>
          <w:rFonts w:ascii="Calibri" w:hAnsi="Calibri"/>
          <w:sz w:val="22"/>
          <w:szCs w:val="22"/>
        </w:rPr>
        <w:t>Opdracht: circa 20 minuten</w:t>
      </w:r>
    </w:p>
    <w:p w:rsidR="00FB6C1B" w:rsidRDefault="00FB6C1B" w:rsidP="002C3BAC">
      <w:pPr>
        <w:rPr>
          <w:rFonts w:ascii="Calibri" w:hAnsi="Calibri"/>
          <w:sz w:val="22"/>
          <w:szCs w:val="22"/>
        </w:rPr>
      </w:pPr>
      <w:r>
        <w:rPr>
          <w:rFonts w:ascii="Calibri" w:hAnsi="Calibri"/>
          <w:sz w:val="22"/>
          <w:szCs w:val="22"/>
        </w:rPr>
        <w:t>Bespreking: circa 20 minuten</w:t>
      </w:r>
    </w:p>
    <w:p w:rsidR="00FB6C1B" w:rsidRDefault="00FB6C1B" w:rsidP="002C3BAC">
      <w:pPr>
        <w:rPr>
          <w:rFonts w:ascii="Calibri" w:hAnsi="Calibri"/>
          <w:sz w:val="22"/>
          <w:szCs w:val="22"/>
        </w:rPr>
      </w:pPr>
    </w:p>
    <w:p w:rsidR="00FB6C1B" w:rsidRDefault="00FB6C1B" w:rsidP="002C3BAC">
      <w:pPr>
        <w:rPr>
          <w:rFonts w:ascii="Calibri" w:hAnsi="Calibri"/>
          <w:sz w:val="22"/>
          <w:szCs w:val="22"/>
        </w:rPr>
      </w:pPr>
      <w:r>
        <w:rPr>
          <w:rFonts w:ascii="Calibri" w:hAnsi="Calibri"/>
          <w:i/>
          <w:sz w:val="22"/>
          <w:szCs w:val="22"/>
        </w:rPr>
        <w:t>Benodigdheden</w:t>
      </w:r>
    </w:p>
    <w:p w:rsidR="00FB6C1B" w:rsidRDefault="00FB6C1B" w:rsidP="002C3BAC">
      <w:pPr>
        <w:numPr>
          <w:ilvl w:val="0"/>
          <w:numId w:val="2"/>
        </w:numPr>
        <w:rPr>
          <w:rFonts w:ascii="Calibri" w:hAnsi="Calibri"/>
          <w:sz w:val="22"/>
          <w:szCs w:val="22"/>
        </w:rPr>
      </w:pPr>
      <w:r>
        <w:rPr>
          <w:rFonts w:ascii="Calibri" w:hAnsi="Calibri"/>
          <w:sz w:val="22"/>
          <w:szCs w:val="22"/>
        </w:rPr>
        <w:t>een bijbel</w:t>
      </w:r>
    </w:p>
    <w:p w:rsidR="00FB6C1B" w:rsidRDefault="00FB6C1B" w:rsidP="002C3BAC">
      <w:pPr>
        <w:numPr>
          <w:ilvl w:val="0"/>
          <w:numId w:val="2"/>
        </w:numPr>
        <w:rPr>
          <w:rFonts w:ascii="Calibri" w:hAnsi="Calibri"/>
          <w:sz w:val="22"/>
          <w:szCs w:val="22"/>
        </w:rPr>
      </w:pPr>
      <w:r>
        <w:rPr>
          <w:rFonts w:ascii="Calibri" w:hAnsi="Calibri"/>
          <w:sz w:val="22"/>
          <w:szCs w:val="22"/>
        </w:rPr>
        <w:t>een laptop met beamer</w:t>
      </w:r>
    </w:p>
    <w:p w:rsidR="00FB6C1B" w:rsidRDefault="00FB6C1B" w:rsidP="002C3BAC">
      <w:pPr>
        <w:rPr>
          <w:rFonts w:ascii="Calibri" w:hAnsi="Calibri"/>
          <w:sz w:val="22"/>
          <w:szCs w:val="22"/>
        </w:rPr>
      </w:pPr>
    </w:p>
    <w:p w:rsidR="00FB6C1B" w:rsidRDefault="00FB6C1B" w:rsidP="002C3BAC">
      <w:pPr>
        <w:rPr>
          <w:rFonts w:ascii="Calibri" w:hAnsi="Calibri"/>
          <w:i/>
          <w:sz w:val="22"/>
          <w:szCs w:val="22"/>
        </w:rPr>
      </w:pPr>
      <w:r>
        <w:rPr>
          <w:rFonts w:ascii="Calibri" w:hAnsi="Calibri"/>
          <w:i/>
          <w:sz w:val="22"/>
          <w:szCs w:val="22"/>
        </w:rPr>
        <w:t>Vooraf</w:t>
      </w:r>
    </w:p>
    <w:p w:rsidR="00FB6C1B" w:rsidRDefault="00FB6C1B" w:rsidP="002C3BAC">
      <w:pPr>
        <w:rPr>
          <w:rFonts w:ascii="Calibri" w:hAnsi="Calibri" w:cs="Tahoma"/>
          <w:sz w:val="22"/>
          <w:szCs w:val="22"/>
        </w:rPr>
      </w:pPr>
      <w:r>
        <w:rPr>
          <w:rFonts w:ascii="Calibri" w:hAnsi="Calibri" w:cs="Tahoma"/>
          <w:sz w:val="22"/>
          <w:szCs w:val="22"/>
        </w:rPr>
        <w:t>In de Bijbel leert God ons om een naaste te zijn voor mensen om ons heen. Heel concreet komt dat naar voren in het Bijbelverhaal over de barmhartige Samaritaan. Dit verhaal geeft een handelingsperspectief, het maakt duidelijk wat er van ons verwacht wordt als we een naaste willen zijn. Om dit verhaal goed te doorgronden, kan het verrassend en verhelderd werken om het na te spelen. Kruip in de huid van de personages en ervaar zo nog beter welke betekenis hun handelen heeft.</w:t>
      </w:r>
    </w:p>
    <w:p w:rsidR="00FB6C1B" w:rsidRDefault="00FB6C1B" w:rsidP="002C3BAC">
      <w:pPr>
        <w:rPr>
          <w:rFonts w:ascii="Calibri" w:hAnsi="Calibri" w:cs="Tahoma"/>
          <w:sz w:val="22"/>
          <w:szCs w:val="22"/>
        </w:rPr>
      </w:pPr>
    </w:p>
    <w:p w:rsidR="00FB6C1B" w:rsidRPr="00FB6C1B" w:rsidRDefault="00FB6C1B" w:rsidP="002C3BAC">
      <w:pPr>
        <w:rPr>
          <w:rFonts w:ascii="Calibri" w:hAnsi="Calibri" w:cs="Tahoma"/>
          <w:i/>
          <w:sz w:val="22"/>
          <w:szCs w:val="22"/>
        </w:rPr>
      </w:pPr>
      <w:r>
        <w:rPr>
          <w:rFonts w:ascii="Calibri" w:hAnsi="Calibri" w:cs="Tahoma"/>
          <w:i/>
          <w:sz w:val="22"/>
          <w:szCs w:val="22"/>
        </w:rPr>
        <w:t>filmpje</w:t>
      </w:r>
    </w:p>
    <w:p w:rsidR="00FB6C1B" w:rsidRDefault="009D06A9" w:rsidP="002C3BAC">
      <w:pPr>
        <w:rPr>
          <w:rFonts w:ascii="Calibri" w:hAnsi="Calibri" w:cs="Tahoma"/>
          <w:sz w:val="22"/>
          <w:szCs w:val="22"/>
        </w:rPr>
      </w:pPr>
      <w:r>
        <w:rPr>
          <w:rFonts w:ascii="Calibri" w:hAnsi="Calibri" w:cs="Tahoma"/>
          <w:sz w:val="22"/>
          <w:szCs w:val="22"/>
        </w:rPr>
        <w:t>Amateur</w:t>
      </w:r>
      <w:r w:rsidR="00FB6C1B">
        <w:rPr>
          <w:rFonts w:ascii="Calibri" w:hAnsi="Calibri" w:cs="Tahoma"/>
          <w:sz w:val="22"/>
          <w:szCs w:val="22"/>
        </w:rPr>
        <w:t>film</w:t>
      </w:r>
      <w:r>
        <w:rPr>
          <w:rFonts w:ascii="Calibri" w:hAnsi="Calibri" w:cs="Tahoma"/>
          <w:sz w:val="22"/>
          <w:szCs w:val="22"/>
        </w:rPr>
        <w:t xml:space="preserve">pje: jongeren spelen verhaal </w:t>
      </w:r>
      <w:hyperlink r:id="rId8" w:history="1">
        <w:r w:rsidRPr="009D06A9">
          <w:rPr>
            <w:rStyle w:val="Hyperlink"/>
            <w:rFonts w:ascii="Calibri" w:hAnsi="Calibri" w:cs="Tahoma"/>
            <w:sz w:val="22"/>
            <w:szCs w:val="22"/>
          </w:rPr>
          <w:t>Barmhartige Samarit</w:t>
        </w:r>
        <w:r w:rsidR="00FB6C1B" w:rsidRPr="009D06A9">
          <w:rPr>
            <w:rStyle w:val="Hyperlink"/>
            <w:rFonts w:ascii="Calibri" w:hAnsi="Calibri" w:cs="Tahoma"/>
            <w:sz w:val="22"/>
            <w:szCs w:val="22"/>
          </w:rPr>
          <w:t>aan</w:t>
        </w:r>
      </w:hyperlink>
      <w:r w:rsidR="00FB6C1B">
        <w:rPr>
          <w:rFonts w:ascii="Calibri" w:hAnsi="Calibri" w:cs="Tahoma"/>
          <w:sz w:val="22"/>
          <w:szCs w:val="22"/>
        </w:rPr>
        <w:t xml:space="preserve"> </w:t>
      </w:r>
    </w:p>
    <w:p w:rsidR="00FB6C1B" w:rsidRDefault="00FB6C1B" w:rsidP="002C3BAC">
      <w:pPr>
        <w:rPr>
          <w:rFonts w:ascii="Calibri" w:hAnsi="Calibri" w:cs="Tahoma"/>
          <w:sz w:val="22"/>
          <w:szCs w:val="22"/>
        </w:rPr>
      </w:pPr>
    </w:p>
    <w:p w:rsidR="00FB6C1B" w:rsidRPr="00FB6C1B" w:rsidRDefault="00FB6C1B" w:rsidP="002C3BAC">
      <w:pPr>
        <w:rPr>
          <w:rFonts w:ascii="Calibri" w:hAnsi="Calibri" w:cs="Tahoma"/>
          <w:i/>
          <w:sz w:val="22"/>
          <w:szCs w:val="22"/>
        </w:rPr>
      </w:pPr>
      <w:r w:rsidRPr="00FB6C1B">
        <w:rPr>
          <w:rFonts w:ascii="Calibri" w:hAnsi="Calibri" w:cs="Tahoma"/>
          <w:i/>
          <w:sz w:val="22"/>
          <w:szCs w:val="22"/>
        </w:rPr>
        <w:t>Beschrijving</w:t>
      </w:r>
    </w:p>
    <w:p w:rsidR="00FB6C1B" w:rsidRPr="00FB6C1B" w:rsidRDefault="00FB6C1B" w:rsidP="002C3BAC">
      <w:pPr>
        <w:pStyle w:val="Plattetekst3"/>
        <w:ind w:left="1410" w:hanging="1410"/>
        <w:rPr>
          <w:rStyle w:val="v1"/>
          <w:color w:val="auto"/>
          <w:sz w:val="22"/>
          <w:szCs w:val="22"/>
        </w:rPr>
      </w:pPr>
      <w:r w:rsidRPr="00FB6C1B">
        <w:rPr>
          <w:rStyle w:val="v1"/>
          <w:rFonts w:ascii="Calibri" w:hAnsi="Calibri"/>
          <w:color w:val="auto"/>
          <w:sz w:val="22"/>
          <w:szCs w:val="22"/>
        </w:rPr>
        <w:t>Onderdeel 1</w:t>
      </w:r>
      <w:r w:rsidRPr="00FB6C1B">
        <w:rPr>
          <w:rStyle w:val="v1"/>
          <w:rFonts w:ascii="Calibri" w:hAnsi="Calibri"/>
          <w:color w:val="auto"/>
          <w:sz w:val="22"/>
          <w:szCs w:val="22"/>
        </w:rPr>
        <w:tab/>
        <w:t xml:space="preserve">Lees met elkaar het Bijbelverhaal over de barmhartige Samaritaan uit Lucas 10 vers 25 tot en met 37. </w:t>
      </w:r>
    </w:p>
    <w:p w:rsidR="00FB6C1B" w:rsidRPr="00FB6C1B" w:rsidRDefault="00FB6C1B" w:rsidP="002C3BAC">
      <w:pPr>
        <w:pStyle w:val="Plattetekst3"/>
        <w:ind w:left="1410" w:hanging="1410"/>
        <w:rPr>
          <w:rStyle w:val="v1"/>
          <w:rFonts w:ascii="Calibri" w:hAnsi="Calibri"/>
          <w:color w:val="auto"/>
          <w:sz w:val="22"/>
          <w:szCs w:val="22"/>
        </w:rPr>
      </w:pPr>
      <w:r w:rsidRPr="00FB6C1B">
        <w:rPr>
          <w:rStyle w:val="v1"/>
          <w:rFonts w:ascii="Calibri" w:hAnsi="Calibri"/>
          <w:color w:val="auto"/>
          <w:sz w:val="22"/>
          <w:szCs w:val="22"/>
        </w:rPr>
        <w:t xml:space="preserve">Onderdeel 2 </w:t>
      </w:r>
      <w:r w:rsidRPr="00FB6C1B">
        <w:rPr>
          <w:rStyle w:val="v1"/>
          <w:rFonts w:ascii="Calibri" w:hAnsi="Calibri"/>
          <w:color w:val="auto"/>
          <w:sz w:val="22"/>
          <w:szCs w:val="22"/>
        </w:rPr>
        <w:tab/>
        <w:t>Bespreek de volgende vraag:</w:t>
      </w:r>
    </w:p>
    <w:p w:rsidR="00FB6C1B" w:rsidRPr="00FB6C1B" w:rsidRDefault="00FB6C1B" w:rsidP="002C3BAC">
      <w:pPr>
        <w:pStyle w:val="Plattetekst3"/>
        <w:numPr>
          <w:ilvl w:val="2"/>
          <w:numId w:val="2"/>
        </w:numPr>
        <w:rPr>
          <w:rStyle w:val="v1"/>
          <w:rFonts w:ascii="Calibri" w:hAnsi="Calibri"/>
          <w:color w:val="auto"/>
          <w:sz w:val="22"/>
          <w:szCs w:val="22"/>
        </w:rPr>
      </w:pPr>
      <w:r w:rsidRPr="00FB6C1B">
        <w:rPr>
          <w:rStyle w:val="v1"/>
          <w:rFonts w:ascii="Calibri" w:hAnsi="Calibri"/>
          <w:color w:val="auto"/>
          <w:sz w:val="22"/>
          <w:szCs w:val="22"/>
        </w:rPr>
        <w:t>De wetgeleerde stelt aan Jezus de vraag ‘wie is mijn naaste?’. Jezus vraagt aan het einde van het verhaal aan de wetgeleerde ‘wie van deze drie is volgens u de naaste geworden van het slachtoffer van de rovers?” Wat valt je op in deze twee vraagstellingen? Gaan ze over het zelfde?</w:t>
      </w:r>
    </w:p>
    <w:p w:rsidR="00FB6C1B" w:rsidRPr="00FB6C1B" w:rsidRDefault="00FB6C1B" w:rsidP="002C3BAC">
      <w:pPr>
        <w:pStyle w:val="Plattetekst3"/>
        <w:ind w:left="1410" w:hanging="1410"/>
        <w:rPr>
          <w:rStyle w:val="v1"/>
          <w:rFonts w:ascii="Calibri" w:hAnsi="Calibri"/>
          <w:color w:val="auto"/>
          <w:sz w:val="22"/>
          <w:szCs w:val="22"/>
        </w:rPr>
      </w:pPr>
      <w:r w:rsidRPr="00FB6C1B">
        <w:rPr>
          <w:rStyle w:val="v1"/>
          <w:rFonts w:ascii="Calibri" w:hAnsi="Calibri"/>
          <w:color w:val="auto"/>
          <w:sz w:val="22"/>
          <w:szCs w:val="22"/>
        </w:rPr>
        <w:t>Onderdeel 3</w:t>
      </w:r>
      <w:r w:rsidRPr="00FB6C1B">
        <w:rPr>
          <w:rStyle w:val="v1"/>
          <w:rFonts w:ascii="Calibri" w:hAnsi="Calibri"/>
          <w:color w:val="auto"/>
          <w:sz w:val="22"/>
          <w:szCs w:val="22"/>
        </w:rPr>
        <w:tab/>
        <w:t xml:space="preserve">Je kruipt in de huid van de personen en speelt de situatie na. Verdeel de </w:t>
      </w:r>
      <w:r>
        <w:rPr>
          <w:rStyle w:val="v1"/>
          <w:rFonts w:ascii="Calibri" w:hAnsi="Calibri"/>
          <w:color w:val="auto"/>
          <w:sz w:val="22"/>
          <w:szCs w:val="22"/>
        </w:rPr>
        <w:t>rollen</w:t>
      </w:r>
      <w:r w:rsidRPr="00FB6C1B">
        <w:rPr>
          <w:rStyle w:val="v1"/>
          <w:rFonts w:ascii="Calibri" w:hAnsi="Calibri"/>
          <w:color w:val="auto"/>
          <w:sz w:val="22"/>
          <w:szCs w:val="22"/>
        </w:rPr>
        <w:t>:</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iemand speelt de persoon die van Jeruzalem naar </w:t>
      </w:r>
      <w:proofErr w:type="spellStart"/>
      <w:r w:rsidRPr="00FB6C1B">
        <w:rPr>
          <w:rStyle w:val="v1"/>
          <w:rFonts w:ascii="Calibri" w:hAnsi="Calibri"/>
          <w:color w:val="auto"/>
          <w:sz w:val="22"/>
          <w:szCs w:val="22"/>
        </w:rPr>
        <w:t>Jericho</w:t>
      </w:r>
      <w:proofErr w:type="spellEnd"/>
      <w:r w:rsidRPr="00FB6C1B">
        <w:rPr>
          <w:rStyle w:val="v1"/>
          <w:rFonts w:ascii="Calibri" w:hAnsi="Calibri"/>
          <w:color w:val="auto"/>
          <w:sz w:val="22"/>
          <w:szCs w:val="22"/>
        </w:rPr>
        <w:t xml:space="preserve"> loopt,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iemand speelt de rover,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iemand speelt de priester,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iemand speelt de Leviet,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iemand speelt de Samaritaan en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iemand speelt de eigenaar van het logement</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overige</w:t>
      </w:r>
      <w:r w:rsidR="009D06A9">
        <w:rPr>
          <w:rStyle w:val="v1"/>
          <w:rFonts w:ascii="Calibri" w:hAnsi="Calibri"/>
          <w:color w:val="auto"/>
          <w:sz w:val="22"/>
          <w:szCs w:val="22"/>
        </w:rPr>
        <w:t>n</w:t>
      </w:r>
      <w:r w:rsidRPr="00FB6C1B">
        <w:rPr>
          <w:rStyle w:val="v1"/>
          <w:rFonts w:ascii="Calibri" w:hAnsi="Calibri"/>
          <w:color w:val="auto"/>
          <w:sz w:val="22"/>
          <w:szCs w:val="22"/>
        </w:rPr>
        <w:t xml:space="preserve"> zijn observant.</w:t>
      </w:r>
    </w:p>
    <w:p w:rsidR="00FB6C1B" w:rsidRPr="00FB6C1B" w:rsidRDefault="00FB6C1B" w:rsidP="002C3BAC">
      <w:pPr>
        <w:ind w:left="1416"/>
        <w:rPr>
          <w:rStyle w:val="v1"/>
          <w:rFonts w:ascii="Calibri" w:hAnsi="Calibri"/>
          <w:color w:val="auto"/>
          <w:sz w:val="22"/>
          <w:szCs w:val="22"/>
        </w:rPr>
      </w:pPr>
      <w:r w:rsidRPr="00FB6C1B">
        <w:rPr>
          <w:rStyle w:val="v1"/>
          <w:rFonts w:ascii="Calibri" w:hAnsi="Calibri"/>
          <w:color w:val="auto"/>
          <w:sz w:val="22"/>
          <w:szCs w:val="22"/>
        </w:rPr>
        <w:t xml:space="preserve">Vraag </w:t>
      </w:r>
      <w:r>
        <w:rPr>
          <w:rStyle w:val="v1"/>
          <w:rFonts w:ascii="Calibri" w:hAnsi="Calibri"/>
          <w:color w:val="auto"/>
          <w:sz w:val="22"/>
          <w:szCs w:val="22"/>
        </w:rPr>
        <w:t>ieder</w:t>
      </w:r>
      <w:r w:rsidRPr="00FB6C1B">
        <w:rPr>
          <w:rStyle w:val="v1"/>
          <w:rFonts w:ascii="Calibri" w:hAnsi="Calibri"/>
          <w:color w:val="auto"/>
          <w:sz w:val="22"/>
          <w:szCs w:val="22"/>
        </w:rPr>
        <w:t xml:space="preserve"> eerst om 5 minuten met elkaar (of in tweetallen, een observant samen met een rollenspeler) na te denken over de beweegredenen die de verschillende personages </w:t>
      </w:r>
      <w:r>
        <w:rPr>
          <w:rStyle w:val="v1"/>
          <w:rFonts w:ascii="Calibri" w:hAnsi="Calibri"/>
          <w:color w:val="auto"/>
          <w:sz w:val="22"/>
          <w:szCs w:val="22"/>
        </w:rPr>
        <w:t>hadden</w:t>
      </w:r>
      <w:r w:rsidRPr="00FB6C1B">
        <w:rPr>
          <w:rStyle w:val="v1"/>
          <w:rFonts w:ascii="Calibri" w:hAnsi="Calibri"/>
          <w:color w:val="auto"/>
          <w:sz w:val="22"/>
          <w:szCs w:val="22"/>
        </w:rPr>
        <w:t xml:space="preserve">. </w:t>
      </w:r>
    </w:p>
    <w:p w:rsidR="00FB6C1B" w:rsidRPr="00FB6C1B" w:rsidRDefault="00FB6C1B" w:rsidP="002C3BAC">
      <w:pPr>
        <w:ind w:left="1416"/>
        <w:rPr>
          <w:rStyle w:val="v1"/>
          <w:rFonts w:ascii="Calibri" w:hAnsi="Calibri"/>
          <w:color w:val="auto"/>
          <w:sz w:val="22"/>
          <w:szCs w:val="22"/>
        </w:rPr>
      </w:pPr>
      <w:r w:rsidRPr="00FB6C1B">
        <w:rPr>
          <w:rStyle w:val="v1"/>
          <w:rFonts w:ascii="Calibri" w:hAnsi="Calibri"/>
          <w:color w:val="auto"/>
          <w:sz w:val="22"/>
          <w:szCs w:val="22"/>
        </w:rPr>
        <w:t>Vraag vervolgens om de situatie uit te spelen. Het rollenspel duurt maximaal 5 minuten.</w:t>
      </w:r>
    </w:p>
    <w:p w:rsidR="00FB6C1B" w:rsidRDefault="00FB6C1B" w:rsidP="002C3BAC">
      <w:pPr>
        <w:ind w:left="708" w:firstLine="708"/>
        <w:rPr>
          <w:rStyle w:val="v1"/>
          <w:rFonts w:ascii="Calibri" w:hAnsi="Calibri"/>
          <w:color w:val="auto"/>
          <w:sz w:val="22"/>
          <w:szCs w:val="22"/>
        </w:rPr>
      </w:pPr>
      <w:r w:rsidRPr="00FB6C1B">
        <w:rPr>
          <w:rStyle w:val="v1"/>
          <w:rFonts w:ascii="Calibri" w:hAnsi="Calibri"/>
          <w:color w:val="auto"/>
          <w:sz w:val="22"/>
          <w:szCs w:val="22"/>
        </w:rPr>
        <w:t xml:space="preserve">De overige </w:t>
      </w:r>
      <w:r>
        <w:rPr>
          <w:rStyle w:val="v1"/>
          <w:rFonts w:ascii="Calibri" w:hAnsi="Calibri"/>
          <w:color w:val="auto"/>
          <w:sz w:val="22"/>
          <w:szCs w:val="22"/>
        </w:rPr>
        <w:t>cursisten</w:t>
      </w:r>
      <w:r w:rsidRPr="00FB6C1B">
        <w:rPr>
          <w:rStyle w:val="v1"/>
          <w:rFonts w:ascii="Calibri" w:hAnsi="Calibri"/>
          <w:color w:val="auto"/>
          <w:sz w:val="22"/>
          <w:szCs w:val="22"/>
        </w:rPr>
        <w:t xml:space="preserve"> bekijken nauwkeurig wat er wordt gespeeld. </w:t>
      </w:r>
    </w:p>
    <w:p w:rsidR="00FB6C1B" w:rsidRPr="00FB6C1B" w:rsidRDefault="00FB6C1B" w:rsidP="002C3BAC">
      <w:pPr>
        <w:ind w:left="708" w:firstLine="708"/>
        <w:rPr>
          <w:rStyle w:val="v1"/>
          <w:rFonts w:ascii="Calibri" w:hAnsi="Calibri"/>
          <w:color w:val="auto"/>
          <w:sz w:val="22"/>
          <w:szCs w:val="22"/>
        </w:rPr>
      </w:pPr>
    </w:p>
    <w:p w:rsidR="00FB6C1B" w:rsidRPr="00FB6C1B" w:rsidRDefault="00FB6C1B" w:rsidP="002C3BAC">
      <w:pPr>
        <w:rPr>
          <w:rStyle w:val="v1"/>
          <w:rFonts w:ascii="Calibri" w:hAnsi="Calibri"/>
          <w:color w:val="auto"/>
          <w:sz w:val="22"/>
          <w:szCs w:val="22"/>
        </w:rPr>
      </w:pPr>
      <w:r w:rsidRPr="00FB6C1B">
        <w:rPr>
          <w:rStyle w:val="v1"/>
          <w:rFonts w:ascii="Calibri" w:hAnsi="Calibri"/>
          <w:color w:val="auto"/>
          <w:sz w:val="22"/>
          <w:szCs w:val="22"/>
        </w:rPr>
        <w:lastRenderedPageBreak/>
        <w:t>Onderdeel 4</w:t>
      </w:r>
      <w:r w:rsidRPr="00FB6C1B">
        <w:rPr>
          <w:rStyle w:val="v1"/>
          <w:rFonts w:ascii="Calibri" w:hAnsi="Calibri"/>
          <w:color w:val="auto"/>
          <w:sz w:val="22"/>
          <w:szCs w:val="22"/>
        </w:rPr>
        <w:tab/>
        <w:t xml:space="preserve">Bespreek in de groep de volgende vragen: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Hoe het was om dit verhaal na te spelen?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Hoe voelde jij je in jouw rol? Wat gebeurde er met jou en wat riep dat bij je op?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Wat zag je gebeuren als observant? </w:t>
      </w:r>
    </w:p>
    <w:p w:rsidR="00FB6C1B" w:rsidRPr="00FB6C1B" w:rsidRDefault="00FB6C1B" w:rsidP="002C3BAC">
      <w:pPr>
        <w:numPr>
          <w:ilvl w:val="0"/>
          <w:numId w:val="3"/>
        </w:numPr>
        <w:rPr>
          <w:rStyle w:val="v1"/>
          <w:rFonts w:ascii="Calibri" w:hAnsi="Calibri"/>
          <w:color w:val="auto"/>
          <w:sz w:val="22"/>
          <w:szCs w:val="22"/>
        </w:rPr>
      </w:pPr>
      <w:r w:rsidRPr="00FB6C1B">
        <w:rPr>
          <w:rStyle w:val="v1"/>
          <w:rFonts w:ascii="Calibri" w:hAnsi="Calibri"/>
          <w:color w:val="auto"/>
          <w:sz w:val="22"/>
          <w:szCs w:val="22"/>
        </w:rPr>
        <w:t xml:space="preserve">Welke nieuwe inzichten heb je gekregen? </w:t>
      </w:r>
    </w:p>
    <w:p w:rsidR="00FB6C1B" w:rsidRDefault="00FB6C1B" w:rsidP="002C3BAC">
      <w:pPr>
        <w:rPr>
          <w:rStyle w:val="v1"/>
          <w:rFonts w:ascii="Calibri" w:hAnsi="Calibri"/>
          <w:color w:val="auto"/>
          <w:sz w:val="22"/>
          <w:szCs w:val="22"/>
        </w:rPr>
      </w:pPr>
    </w:p>
    <w:p w:rsidR="002C3BAC" w:rsidRPr="00FB6C1B" w:rsidRDefault="002C3BAC" w:rsidP="002C3BAC">
      <w:pPr>
        <w:rPr>
          <w:rStyle w:val="v1"/>
          <w:rFonts w:ascii="Calibri" w:hAnsi="Calibri"/>
          <w:color w:val="auto"/>
          <w:sz w:val="22"/>
          <w:szCs w:val="22"/>
        </w:rPr>
      </w:pPr>
    </w:p>
    <w:p w:rsidR="00FB6C1B" w:rsidRPr="00FB6C1B" w:rsidRDefault="00FB6C1B" w:rsidP="002C3BAC">
      <w:pPr>
        <w:rPr>
          <w:b/>
        </w:rPr>
      </w:pPr>
      <w:r w:rsidRPr="00FB6C1B">
        <w:rPr>
          <w:rStyle w:val="v1"/>
          <w:rFonts w:ascii="Calibri" w:hAnsi="Calibri"/>
          <w:b/>
          <w:color w:val="auto"/>
          <w:sz w:val="22"/>
          <w:szCs w:val="22"/>
        </w:rPr>
        <w:t xml:space="preserve">Lucas 10 vers 25 tot 37:  </w:t>
      </w:r>
      <w:r w:rsidRPr="00FB6C1B">
        <w:rPr>
          <w:rFonts w:ascii="Calibri" w:hAnsi="Calibri"/>
          <w:b/>
          <w:sz w:val="22"/>
          <w:szCs w:val="22"/>
        </w:rPr>
        <w:t xml:space="preserve">Het enig noodzakelijke </w:t>
      </w: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Er kwam een wetgeleerde die hem op de proef wilde stellen. Hij vroeg: ‘Meester, wat moet ik doen om deel te krijgen aan het eeuwige leven?’ Jezus antwoordde: ‘Wat staat er in de wet geschreven? Wat leest u daar?’ </w:t>
      </w: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De wetgeleerde antwoordde: ‘Heb de Heer, uw God, lief met heel uw hart en met heel uw ziel en met heel uw kracht en met heel uw verstand, en uw naaste als uzelf.’ </w:t>
      </w: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‘U hebt juist geantwoord,’ zei Jezus tegen hem. ‘Doe dat en u zult leven.’ </w:t>
      </w: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Maar de wetgeleerde wilde zich rechtvaardigen en vroeg aan Jezus: ‘Wie is mijn naaste?’ </w:t>
      </w:r>
    </w:p>
    <w:p w:rsidR="002C3BAC" w:rsidRPr="002C3BAC" w:rsidRDefault="002C3BAC" w:rsidP="002C3BAC">
      <w:pPr>
        <w:rPr>
          <w:rFonts w:asciiTheme="minorHAnsi" w:hAnsiTheme="minorHAnsi"/>
          <w:sz w:val="22"/>
          <w:szCs w:val="22"/>
        </w:rPr>
      </w:pP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Toen vertelde Jezus hem het volgende: ‘Er was eens iemand die van Jeruzalem naar </w:t>
      </w:r>
      <w:proofErr w:type="spellStart"/>
      <w:r w:rsidRPr="002C3BAC">
        <w:rPr>
          <w:rFonts w:asciiTheme="minorHAnsi" w:hAnsiTheme="minorHAnsi"/>
          <w:sz w:val="22"/>
          <w:szCs w:val="22"/>
        </w:rPr>
        <w:t>Jericho</w:t>
      </w:r>
      <w:proofErr w:type="spellEnd"/>
      <w:r w:rsidRPr="002C3BAC">
        <w:rPr>
          <w:rFonts w:asciiTheme="minorHAnsi" w:hAnsiTheme="minorHAnsi"/>
          <w:sz w:val="22"/>
          <w:szCs w:val="22"/>
        </w:rPr>
        <w:t xml:space="preserve"> reisde en onderweg werd overvallen door rovers, die hem zijn kleren uittrokken, hem mishandelden en hem daarna halfdood achterlieten. Toevallig kwam er een priester langs, maar toen hij het slachtoffer zag liggen, liep hij met een boog om hem heen. Er kwam ook een Leviet langs, maar bij het zien van het slachtoffer liep ook hij met een boog om hem heen. Een Samaritaan echter, die op reis was, kreeg medelijden toen hij hem zag liggen. Hij ging naar de gewonde man toe, goot olie en wijn over zijn wonden en verbond ze. Hij zette hem op zijn eigen rijdier en bracht hem naar een logement, waar hij voor hem zorgde. </w:t>
      </w:r>
    </w:p>
    <w:p w:rsidR="002C3BAC" w:rsidRPr="002C3BAC" w:rsidRDefault="00FB6C1B" w:rsidP="002C3BAC">
      <w:pPr>
        <w:rPr>
          <w:rFonts w:asciiTheme="minorHAnsi" w:hAnsiTheme="minorHAnsi"/>
          <w:sz w:val="22"/>
          <w:szCs w:val="22"/>
        </w:rPr>
      </w:pPr>
      <w:r w:rsidRPr="002C3BAC">
        <w:rPr>
          <w:rFonts w:asciiTheme="minorHAnsi" w:hAnsiTheme="minorHAnsi"/>
          <w:sz w:val="22"/>
          <w:szCs w:val="22"/>
        </w:rPr>
        <w:t xml:space="preserve">De volgende morgen gaf hij twee </w:t>
      </w:r>
      <w:proofErr w:type="spellStart"/>
      <w:r w:rsidRPr="002C3BAC">
        <w:rPr>
          <w:rFonts w:asciiTheme="minorHAnsi" w:hAnsiTheme="minorHAnsi"/>
          <w:sz w:val="22"/>
          <w:szCs w:val="22"/>
        </w:rPr>
        <w:t>denarie</w:t>
      </w:r>
      <w:proofErr w:type="spellEnd"/>
      <w:r w:rsidRPr="002C3BAC">
        <w:rPr>
          <w:rFonts w:asciiTheme="minorHAnsi" w:hAnsiTheme="minorHAnsi"/>
          <w:sz w:val="22"/>
          <w:szCs w:val="22"/>
        </w:rPr>
        <w:t xml:space="preserve"> aan de eigenaar en zei: “Zorg voor hem, en als u meer kosten moet maken, zal ik u die op mijn terugreis vergoeden.” </w:t>
      </w:r>
    </w:p>
    <w:p w:rsidR="002C3BAC" w:rsidRPr="002C3BAC" w:rsidRDefault="00FB6C1B" w:rsidP="002C3BAC">
      <w:pPr>
        <w:rPr>
          <w:rStyle w:val="v1"/>
          <w:rFonts w:asciiTheme="minorHAnsi" w:hAnsiTheme="minorHAnsi"/>
          <w:color w:val="auto"/>
          <w:sz w:val="22"/>
          <w:szCs w:val="22"/>
        </w:rPr>
      </w:pPr>
      <w:r w:rsidRPr="002C3BAC">
        <w:rPr>
          <w:rFonts w:asciiTheme="minorHAnsi" w:hAnsiTheme="minorHAnsi"/>
          <w:sz w:val="22"/>
          <w:szCs w:val="22"/>
        </w:rPr>
        <w:t>Wie van deze drie is volgens u de naaste geworden van het slachtoffer van de rovers?’</w:t>
      </w:r>
      <w:r w:rsidRPr="002C3BAC">
        <w:rPr>
          <w:rStyle w:val="v1"/>
          <w:rFonts w:asciiTheme="minorHAnsi" w:hAnsiTheme="minorHAnsi"/>
          <w:color w:val="auto"/>
          <w:sz w:val="22"/>
          <w:szCs w:val="22"/>
        </w:rPr>
        <w:t xml:space="preserve"> </w:t>
      </w:r>
    </w:p>
    <w:p w:rsidR="00FB6C1B" w:rsidRPr="002C3BAC" w:rsidRDefault="00FB6C1B" w:rsidP="002C3BAC">
      <w:pPr>
        <w:rPr>
          <w:rFonts w:asciiTheme="minorHAnsi" w:hAnsiTheme="minorHAnsi"/>
          <w:sz w:val="22"/>
          <w:szCs w:val="22"/>
        </w:rPr>
      </w:pPr>
      <w:r w:rsidRPr="002C3BAC">
        <w:rPr>
          <w:rFonts w:asciiTheme="minorHAnsi" w:hAnsiTheme="minorHAnsi"/>
          <w:sz w:val="22"/>
          <w:szCs w:val="22"/>
        </w:rPr>
        <w:t>De wetgeleerde zei: ‘De man die medelijden met hem heeft getoond.’ Toen zei Jezus tegen hem: ‘Doet u dan voortaan net zo.’ [NBV]</w:t>
      </w:r>
    </w:p>
    <w:p w:rsidR="000E20F8" w:rsidRPr="00FB6C1B" w:rsidRDefault="000E20F8"/>
    <w:sectPr w:rsidR="000E20F8" w:rsidRPr="00FB6C1B" w:rsidSect="000E20F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AC" w:rsidRDefault="002C3BAC" w:rsidP="002C3BAC">
      <w:r>
        <w:separator/>
      </w:r>
    </w:p>
  </w:endnote>
  <w:endnote w:type="continuationSeparator" w:id="0">
    <w:p w:rsidR="002C3BAC" w:rsidRDefault="002C3BAC" w:rsidP="002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AC" w:rsidRDefault="002C3BAC">
    <w:pPr>
      <w:pStyle w:val="Voettekst"/>
    </w:pPr>
    <w:r w:rsidRPr="002C3BAC">
      <w:rPr>
        <w:noProof/>
      </w:rPr>
      <w:drawing>
        <wp:inline distT="0" distB="0" distL="0" distR="0">
          <wp:extent cx="5760720" cy="1055254"/>
          <wp:effectExtent l="19050" t="0" r="0" b="0"/>
          <wp:docPr id="1" name="Afbeelding 1" descr="img_logo"/>
          <wp:cNvGraphicFramePr/>
          <a:graphic xmlns:a="http://schemas.openxmlformats.org/drawingml/2006/main">
            <a:graphicData uri="http://schemas.openxmlformats.org/drawingml/2006/picture">
              <pic:pic xmlns:pic="http://schemas.openxmlformats.org/drawingml/2006/picture">
                <pic:nvPicPr>
                  <pic:cNvPr id="0" name="Picture 1" descr="img_logo"/>
                  <pic:cNvPicPr>
                    <a:picLocks noChangeAspect="1" noChangeArrowheads="1"/>
                  </pic:cNvPicPr>
                </pic:nvPicPr>
                <pic:blipFill>
                  <a:blip r:embed="rId1"/>
                  <a:srcRect/>
                  <a:stretch>
                    <a:fillRect/>
                  </a:stretch>
                </pic:blipFill>
                <pic:spPr bwMode="auto">
                  <a:xfrm>
                    <a:off x="0" y="0"/>
                    <a:ext cx="5760720" cy="1055254"/>
                  </a:xfrm>
                  <a:prstGeom prst="rect">
                    <a:avLst/>
                  </a:prstGeom>
                  <a:noFill/>
                  <a:ln w="9525">
                    <a:noFill/>
                    <a:miter lim="800000"/>
                    <a:headEnd/>
                    <a:tailEnd/>
                  </a:ln>
                </pic:spPr>
              </pic:pic>
            </a:graphicData>
          </a:graphic>
        </wp:inline>
      </w:drawing>
    </w:r>
  </w:p>
  <w:p w:rsidR="002C3BAC" w:rsidRDefault="002C3B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AC" w:rsidRDefault="002C3BAC" w:rsidP="002C3BAC">
      <w:r>
        <w:separator/>
      </w:r>
    </w:p>
  </w:footnote>
  <w:footnote w:type="continuationSeparator" w:id="0">
    <w:p w:rsidR="002C3BAC" w:rsidRDefault="002C3BAC" w:rsidP="002C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6EE6"/>
    <w:multiLevelType w:val="hybridMultilevel"/>
    <w:tmpl w:val="1BB4320C"/>
    <w:lvl w:ilvl="0" w:tplc="C4CEBC16">
      <w:start w:val="1"/>
      <w:numFmt w:val="bullet"/>
      <w:lvlText w:val="-"/>
      <w:lvlJc w:val="left"/>
      <w:pPr>
        <w:tabs>
          <w:tab w:val="num" w:pos="1776"/>
        </w:tabs>
        <w:ind w:left="1776" w:hanging="360"/>
      </w:pPr>
      <w:rPr>
        <w:rFonts w:ascii="Times New Roman" w:eastAsia="Times New Roman" w:hAnsi="Times New Roman" w:cs="Times New Roman" w:hint="default"/>
      </w:rPr>
    </w:lvl>
    <w:lvl w:ilvl="1" w:tplc="04130003">
      <w:start w:val="1"/>
      <w:numFmt w:val="bullet"/>
      <w:lvlText w:val="o"/>
      <w:lvlJc w:val="left"/>
      <w:pPr>
        <w:tabs>
          <w:tab w:val="num" w:pos="2496"/>
        </w:tabs>
        <w:ind w:left="2496"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6CA67B13"/>
    <w:multiLevelType w:val="hybridMultilevel"/>
    <w:tmpl w:val="0AE093A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7F9E19E4"/>
    <w:multiLevelType w:val="hybridMultilevel"/>
    <w:tmpl w:val="8278C310"/>
    <w:lvl w:ilvl="0" w:tplc="D78469A4">
      <w:start w:val="4"/>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FB6C1B"/>
    <w:rsid w:val="000E20F8"/>
    <w:rsid w:val="002C3BAC"/>
    <w:rsid w:val="008D3F7A"/>
    <w:rsid w:val="009D06A9"/>
    <w:rsid w:val="00FB6C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C1B"/>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next w:val="Standaard"/>
    <w:link w:val="Kop4Char"/>
    <w:semiHidden/>
    <w:unhideWhenUsed/>
    <w:qFormat/>
    <w:rsid w:val="00FB6C1B"/>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semiHidden/>
    <w:rsid w:val="00FB6C1B"/>
    <w:rPr>
      <w:rFonts w:ascii="Times New Roman" w:eastAsia="Times New Roman" w:hAnsi="Times New Roman" w:cs="Times New Roman"/>
      <w:b/>
      <w:bCs/>
      <w:sz w:val="28"/>
      <w:szCs w:val="28"/>
      <w:lang w:eastAsia="nl-NL"/>
    </w:rPr>
  </w:style>
  <w:style w:type="character" w:styleId="Hyperlink">
    <w:name w:val="Hyperlink"/>
    <w:basedOn w:val="Standaardalinea-lettertype"/>
    <w:unhideWhenUsed/>
    <w:rsid w:val="00FB6C1B"/>
    <w:rPr>
      <w:color w:val="0000FF"/>
      <w:u w:val="single"/>
    </w:rPr>
  </w:style>
  <w:style w:type="paragraph" w:styleId="Tekstopmerking">
    <w:name w:val="annotation text"/>
    <w:basedOn w:val="Standaard"/>
    <w:link w:val="TekstopmerkingChar"/>
    <w:semiHidden/>
    <w:unhideWhenUsed/>
    <w:rsid w:val="00FB6C1B"/>
    <w:rPr>
      <w:sz w:val="20"/>
      <w:szCs w:val="20"/>
    </w:rPr>
  </w:style>
  <w:style w:type="character" w:customStyle="1" w:styleId="TekstopmerkingChar">
    <w:name w:val="Tekst opmerking Char"/>
    <w:basedOn w:val="Standaardalinea-lettertype"/>
    <w:link w:val="Tekstopmerking"/>
    <w:semiHidden/>
    <w:rsid w:val="00FB6C1B"/>
    <w:rPr>
      <w:rFonts w:ascii="Times New Roman" w:eastAsia="Times New Roman" w:hAnsi="Times New Roman" w:cs="Times New Roman"/>
      <w:sz w:val="20"/>
      <w:szCs w:val="20"/>
      <w:lang w:eastAsia="nl-NL"/>
    </w:rPr>
  </w:style>
  <w:style w:type="paragraph" w:styleId="Plattetekst3">
    <w:name w:val="Body Text 3"/>
    <w:basedOn w:val="Standaard"/>
    <w:link w:val="Plattetekst3Char"/>
    <w:semiHidden/>
    <w:unhideWhenUsed/>
    <w:rsid w:val="00FB6C1B"/>
    <w:pPr>
      <w:spacing w:after="120"/>
    </w:pPr>
    <w:rPr>
      <w:sz w:val="16"/>
      <w:szCs w:val="16"/>
    </w:rPr>
  </w:style>
  <w:style w:type="character" w:customStyle="1" w:styleId="Plattetekst3Char">
    <w:name w:val="Platte tekst 3 Char"/>
    <w:basedOn w:val="Standaardalinea-lettertype"/>
    <w:link w:val="Plattetekst3"/>
    <w:semiHidden/>
    <w:rsid w:val="00FB6C1B"/>
    <w:rPr>
      <w:rFonts w:ascii="Times New Roman" w:eastAsia="Times New Roman" w:hAnsi="Times New Roman" w:cs="Times New Roman"/>
      <w:sz w:val="16"/>
      <w:szCs w:val="16"/>
      <w:lang w:eastAsia="nl-NL"/>
    </w:rPr>
  </w:style>
  <w:style w:type="paragraph" w:customStyle="1" w:styleId="Lijstalinea1">
    <w:name w:val="Lijstalinea1"/>
    <w:basedOn w:val="Standaard"/>
    <w:rsid w:val="00FB6C1B"/>
    <w:pPr>
      <w:ind w:left="720"/>
    </w:pPr>
    <w:rPr>
      <w:rFonts w:ascii="Arial" w:hAnsi="Arial"/>
      <w:sz w:val="22"/>
      <w:szCs w:val="22"/>
      <w:lang w:eastAsia="en-US"/>
    </w:rPr>
  </w:style>
  <w:style w:type="character" w:styleId="Verwijzingopmerking">
    <w:name w:val="annotation reference"/>
    <w:basedOn w:val="Standaardalinea-lettertype"/>
    <w:semiHidden/>
    <w:unhideWhenUsed/>
    <w:rsid w:val="00FB6C1B"/>
    <w:rPr>
      <w:sz w:val="16"/>
      <w:szCs w:val="16"/>
    </w:rPr>
  </w:style>
  <w:style w:type="character" w:customStyle="1" w:styleId="v1">
    <w:name w:val="v1"/>
    <w:basedOn w:val="Standaardalinea-lettertype"/>
    <w:rsid w:val="00FB6C1B"/>
    <w:rPr>
      <w:b w:val="0"/>
      <w:bCs w:val="0"/>
      <w:i w:val="0"/>
      <w:iCs w:val="0"/>
      <w:smallCaps w:val="0"/>
      <w:color w:val="990000"/>
      <w:sz w:val="19"/>
      <w:szCs w:val="19"/>
    </w:rPr>
  </w:style>
  <w:style w:type="paragraph" w:styleId="Ballontekst">
    <w:name w:val="Balloon Text"/>
    <w:basedOn w:val="Standaard"/>
    <w:link w:val="BallontekstChar"/>
    <w:uiPriority w:val="99"/>
    <w:semiHidden/>
    <w:unhideWhenUsed/>
    <w:rsid w:val="00FB6C1B"/>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C1B"/>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2C3BAC"/>
    <w:pPr>
      <w:tabs>
        <w:tab w:val="center" w:pos="4536"/>
        <w:tab w:val="right" w:pos="9072"/>
      </w:tabs>
    </w:pPr>
  </w:style>
  <w:style w:type="character" w:customStyle="1" w:styleId="KoptekstChar">
    <w:name w:val="Koptekst Char"/>
    <w:basedOn w:val="Standaardalinea-lettertype"/>
    <w:link w:val="Koptekst"/>
    <w:uiPriority w:val="99"/>
    <w:semiHidden/>
    <w:rsid w:val="002C3BA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C3BAC"/>
    <w:pPr>
      <w:tabs>
        <w:tab w:val="center" w:pos="4536"/>
        <w:tab w:val="right" w:pos="9072"/>
      </w:tabs>
    </w:pPr>
  </w:style>
  <w:style w:type="character" w:customStyle="1" w:styleId="VoettekstChar">
    <w:name w:val="Voettekst Char"/>
    <w:basedOn w:val="Standaardalinea-lettertype"/>
    <w:link w:val="Voettekst"/>
    <w:uiPriority w:val="99"/>
    <w:rsid w:val="002C3BAC"/>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063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8zEStomlx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172F8-C168-41AC-BAC8-6697D6E3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3266</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2014-06-18T13:25:00Z</cp:lastPrinted>
  <dcterms:created xsi:type="dcterms:W3CDTF">2012-11-09T10:31:00Z</dcterms:created>
  <dcterms:modified xsi:type="dcterms:W3CDTF">2014-06-18T13:25:00Z</dcterms:modified>
</cp:coreProperties>
</file>